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F7FE" w14:textId="77777777" w:rsidR="006B6A8F" w:rsidRPr="006A6C95" w:rsidRDefault="006B6A8F" w:rsidP="00856BB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6A6C95">
        <w:rPr>
          <w:rFonts w:ascii="Times New Roman" w:eastAsia="Calibri" w:hAnsi="Times New Roman" w:cs="Times New Roman"/>
          <w:b/>
        </w:rPr>
        <w:t xml:space="preserve">ООО «Юридические Решения», </w:t>
      </w:r>
    </w:p>
    <w:p w14:paraId="54CAD30B" w14:textId="77777777" w:rsidR="006B6A8F" w:rsidRPr="006A6C95" w:rsidRDefault="006B6A8F" w:rsidP="00856B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6A6C95">
        <w:rPr>
          <w:rFonts w:ascii="Times New Roman" w:eastAsia="Times New Roman" w:hAnsi="Times New Roman" w:cs="Times New Roman"/>
          <w:b/>
        </w:rPr>
        <w:t xml:space="preserve">127055, г. Москва, ул. Бутырский вал, д. 68/70, стр.1, </w:t>
      </w:r>
      <w:r w:rsidRPr="006A6C95">
        <w:rPr>
          <w:rFonts w:ascii="Times New Roman" w:eastAsia="Calibri" w:hAnsi="Times New Roman" w:cs="Times New Roman"/>
          <w:b/>
          <w:shd w:val="clear" w:color="auto" w:fill="FFFFFF"/>
        </w:rPr>
        <w:t xml:space="preserve">строение 1, </w:t>
      </w:r>
      <w:proofErr w:type="spellStart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>эт</w:t>
      </w:r>
      <w:proofErr w:type="spellEnd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 xml:space="preserve"> 3 </w:t>
      </w:r>
      <w:proofErr w:type="spellStart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>пом</w:t>
      </w:r>
      <w:proofErr w:type="spellEnd"/>
      <w:r w:rsidRPr="006A6C95">
        <w:rPr>
          <w:rFonts w:ascii="Times New Roman" w:eastAsia="Calibri" w:hAnsi="Times New Roman" w:cs="Times New Roman"/>
          <w:b/>
          <w:shd w:val="clear" w:color="auto" w:fill="FFFFFF"/>
        </w:rPr>
        <w:t xml:space="preserve"> I ком 10</w:t>
      </w:r>
    </w:p>
    <w:p w14:paraId="040F2BEF" w14:textId="77777777" w:rsidR="006B6A8F" w:rsidRPr="006A6C95" w:rsidRDefault="006B6A8F" w:rsidP="00856BB8">
      <w:pPr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b/>
        </w:rPr>
      </w:pPr>
      <w:r w:rsidRPr="006A6C95">
        <w:rPr>
          <w:rFonts w:ascii="Times New Roman" w:eastAsia="Times New Roman" w:hAnsi="Times New Roman" w:cs="Times New Roman"/>
          <w:b/>
        </w:rPr>
        <w:t>ОГРН: 5177746279266, ИНН: 9718083320, КПП: 770701001</w:t>
      </w:r>
    </w:p>
    <w:p w14:paraId="5515289E" w14:textId="600E0E90" w:rsidR="006B6A8F" w:rsidRDefault="006B6A8F" w:rsidP="00856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6A6C95">
        <w:rPr>
          <w:rFonts w:ascii="Times New Roman" w:eastAsia="Calibri" w:hAnsi="Times New Roman" w:cs="Times New Roman"/>
          <w:b/>
        </w:rPr>
        <w:t xml:space="preserve">Правила оказания консультационно-юридических услуг </w:t>
      </w:r>
    </w:p>
    <w:p w14:paraId="16518700" w14:textId="30AC3081" w:rsidR="001B742E" w:rsidRPr="006A6C95" w:rsidRDefault="001B742E" w:rsidP="00856B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«Защита прав военнообязанного»</w:t>
      </w:r>
    </w:p>
    <w:p w14:paraId="27C42977" w14:textId="77777777" w:rsidR="006B6A8F" w:rsidRPr="006A6C95" w:rsidRDefault="006B6A8F" w:rsidP="00856BB8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2B777B92" w14:textId="77777777" w:rsidR="006B6A8F" w:rsidRPr="006A6C95" w:rsidRDefault="006B6A8F" w:rsidP="00856B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Настоящий Договор об оказании услуг, согласно ст. 437 ГК РФ, является договором оферты (далее – Договор или Правила) Общества с ограниченной ответственностью «Юридические Решения», содержащим все существенные условия Договора и порядок оказания правовых услуг.</w:t>
      </w:r>
    </w:p>
    <w:p w14:paraId="21CC5281" w14:textId="77777777" w:rsidR="006B6A8F" w:rsidRPr="006A6C95" w:rsidRDefault="006B6A8F" w:rsidP="00856B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Условия настоящего Договора определяются Компанией самостоятельно и могут быть приняты Клиентом не иначе как в целом, без каких-либо исключений и оговорок.</w:t>
      </w:r>
    </w:p>
    <w:p w14:paraId="3685D6C3" w14:textId="77777777" w:rsidR="006B6A8F" w:rsidRPr="006A6C95" w:rsidRDefault="006B6A8F" w:rsidP="00856B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78CBDA6" w14:textId="77777777" w:rsidR="006B6A8F" w:rsidRPr="006A6C95" w:rsidRDefault="006B6A8F" w:rsidP="00856BB8">
      <w:pPr>
        <w:numPr>
          <w:ilvl w:val="0"/>
          <w:numId w:val="1"/>
        </w:numPr>
        <w:tabs>
          <w:tab w:val="left" w:pos="-567"/>
          <w:tab w:val="left" w:pos="1276"/>
          <w:tab w:val="right" w:pos="1560"/>
        </w:tabs>
        <w:spacing w:after="12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6C95">
        <w:rPr>
          <w:rFonts w:ascii="Times New Roman" w:eastAsia="Times New Roman" w:hAnsi="Times New Roman" w:cs="Times New Roman"/>
          <w:b/>
          <w:lang w:eastAsia="ru-RU"/>
        </w:rPr>
        <w:t>Основные положения</w:t>
      </w:r>
    </w:p>
    <w:p w14:paraId="7D5455BA" w14:textId="77777777" w:rsidR="006B6A8F" w:rsidRPr="006A6C95" w:rsidRDefault="006B6A8F" w:rsidP="00856BB8">
      <w:pPr>
        <w:pStyle w:val="a4"/>
        <w:tabs>
          <w:tab w:val="left" w:pos="-567"/>
          <w:tab w:val="center" w:pos="1134"/>
          <w:tab w:val="right" w:pos="93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  <w:r w:rsidRPr="006A6C95">
        <w:rPr>
          <w:rFonts w:ascii="Times New Roman" w:eastAsia="Times New Roman" w:hAnsi="Times New Roman" w:cs="Times New Roman"/>
          <w:b/>
          <w:bCs/>
        </w:rPr>
        <w:t xml:space="preserve">В </w:t>
      </w:r>
      <w:r w:rsidRPr="006A6C95">
        <w:rPr>
          <w:rFonts w:ascii="Times New Roman" w:eastAsia="Times New Roman" w:hAnsi="Times New Roman" w:cs="Times New Roman"/>
          <w:b/>
          <w:bCs/>
          <w:lang w:eastAsia="ru-RU"/>
        </w:rPr>
        <w:t>Правилах</w:t>
      </w:r>
      <w:r w:rsidRPr="006A6C95">
        <w:rPr>
          <w:rFonts w:ascii="Times New Roman" w:eastAsia="Times New Roman" w:hAnsi="Times New Roman" w:cs="Times New Roman"/>
          <w:b/>
          <w:bCs/>
        </w:rPr>
        <w:t xml:space="preserve"> используются следующие понятия и термины: </w:t>
      </w:r>
    </w:p>
    <w:p w14:paraId="2769CB44" w14:textId="77777777" w:rsidR="006B6A8F" w:rsidRPr="006A6C95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eastAsia="Times New Roman" w:hAnsi="Times New Roman" w:cs="Times New Roman"/>
          <w:b/>
        </w:rPr>
        <w:t>Клиент</w:t>
      </w:r>
      <w:r w:rsidRPr="006A6C95">
        <w:rPr>
          <w:rFonts w:ascii="Times New Roman" w:eastAsia="Times New Roman" w:hAnsi="Times New Roman" w:cs="Times New Roman"/>
        </w:rPr>
        <w:t xml:space="preserve"> – дееспособное физическое лицо, принявшее условия настоящих Правил, заключившее таким образом Договор с Компанией и приобретшее Сертификат и/или активировавшее Сертификат. </w:t>
      </w:r>
    </w:p>
    <w:p w14:paraId="20A7AB93" w14:textId="77777777" w:rsidR="006B6A8F" w:rsidRPr="006A6C95" w:rsidRDefault="006B6A8F" w:rsidP="008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A6C95">
        <w:rPr>
          <w:rFonts w:ascii="Times New Roman" w:eastAsia="Times New Roman" w:hAnsi="Times New Roman" w:cs="Times New Roman"/>
          <w:b/>
        </w:rPr>
        <w:t>Компания</w:t>
      </w:r>
      <w:r w:rsidRPr="006A6C95">
        <w:rPr>
          <w:rFonts w:ascii="Times New Roman" w:eastAsia="Times New Roman" w:hAnsi="Times New Roman" w:cs="Times New Roman"/>
        </w:rPr>
        <w:t xml:space="preserve"> </w:t>
      </w:r>
      <w:r w:rsidRPr="006A6C95">
        <w:rPr>
          <w:rFonts w:ascii="Times New Roman" w:eastAsia="Calibri" w:hAnsi="Times New Roman" w:cs="Times New Roman"/>
        </w:rPr>
        <w:t xml:space="preserve">– </w:t>
      </w:r>
      <w:r w:rsidRPr="006A6C95">
        <w:rPr>
          <w:rFonts w:ascii="Times New Roman" w:eastAsia="Times New Roman" w:hAnsi="Times New Roman" w:cs="Times New Roman"/>
        </w:rPr>
        <w:t xml:space="preserve">Общество с ограниченной ответственностью «Юридические Решения», ОГРН: 5177746279266, ИНН: 9718083320, КПП: 770701001, адрес: 127055, г. Москва, ул. Бутырский вал, д. 68/70, стр.1, </w:t>
      </w:r>
      <w:proofErr w:type="spellStart"/>
      <w:r w:rsidRPr="006A6C95">
        <w:rPr>
          <w:rFonts w:ascii="Times New Roman" w:eastAsia="Calibri" w:hAnsi="Times New Roman" w:cs="Times New Roman"/>
          <w:shd w:val="clear" w:color="auto" w:fill="FFFFFF"/>
        </w:rPr>
        <w:t>эт</w:t>
      </w:r>
      <w:proofErr w:type="spellEnd"/>
      <w:r w:rsidRPr="006A6C95">
        <w:rPr>
          <w:rFonts w:ascii="Times New Roman" w:eastAsia="Calibri" w:hAnsi="Times New Roman" w:cs="Times New Roman"/>
          <w:shd w:val="clear" w:color="auto" w:fill="FFFFFF"/>
        </w:rPr>
        <w:t>. 3 пом. I, ком 10</w:t>
      </w:r>
      <w:r w:rsidRPr="006A6C95">
        <w:rPr>
          <w:rFonts w:ascii="Times New Roman" w:eastAsia="Times New Roman" w:hAnsi="Times New Roman" w:cs="Times New Roman"/>
        </w:rPr>
        <w:t>.</w:t>
      </w:r>
    </w:p>
    <w:p w14:paraId="5B6DDEE6" w14:textId="77777777" w:rsidR="006B6A8F" w:rsidRPr="006A6C95" w:rsidRDefault="006B6A8F" w:rsidP="008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eastAsia="Times New Roman" w:hAnsi="Times New Roman" w:cs="Times New Roman"/>
          <w:b/>
        </w:rPr>
        <w:t>Личный кабинет</w:t>
      </w:r>
      <w:r w:rsidRPr="006A6C95">
        <w:rPr>
          <w:rFonts w:ascii="Times New Roman" w:eastAsia="Times New Roman" w:hAnsi="Times New Roman" w:cs="Times New Roman"/>
        </w:rPr>
        <w:t xml:space="preserve"> — персональный раздел сайта </w:t>
      </w:r>
      <w:hyperlink r:id="rId5" w:history="1">
        <w:r w:rsidRPr="006A6C95">
          <w:rPr>
            <w:rStyle w:val="a3"/>
            <w:rFonts w:ascii="Times New Roman" w:eastAsia="Times New Roman" w:hAnsi="Times New Roman" w:cs="Times New Roman"/>
            <w:highlight w:val="yellow"/>
          </w:rPr>
          <w:t>www.pravocard</w:t>
        </w:r>
      </w:hyperlink>
      <w:r w:rsidRPr="006A6C95">
        <w:rPr>
          <w:rFonts w:ascii="Times New Roman" w:eastAsia="Times New Roman" w:hAnsi="Times New Roman" w:cs="Times New Roman"/>
          <w:highlight w:val="yellow"/>
        </w:rPr>
        <w:t>.ru</w:t>
      </w:r>
      <w:r w:rsidRPr="006A6C95">
        <w:rPr>
          <w:rFonts w:ascii="Times New Roman" w:eastAsia="Times New Roman" w:hAnsi="Times New Roman" w:cs="Times New Roman"/>
        </w:rPr>
        <w:t xml:space="preserve">, в котором Клиент может самостоятельно и в любое время, в режиме конфиденциальности получать актуальную информацию по Сертификату, услугами Компании и совершать ряд действий. Доступ к Личному кабинету Клиент получает при вводе персонального логина и пароля. </w:t>
      </w:r>
    </w:p>
    <w:p w14:paraId="210CF5BF" w14:textId="77777777" w:rsidR="006B6A8F" w:rsidRPr="006A6C95" w:rsidRDefault="006B6A8F" w:rsidP="00856B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  <w:b/>
        </w:rPr>
        <w:t xml:space="preserve">Номер Сертификата </w:t>
      </w:r>
      <w:r w:rsidRPr="006A6C95">
        <w:rPr>
          <w:rFonts w:ascii="Times New Roman" w:hAnsi="Times New Roman" w:cs="Times New Roman"/>
        </w:rPr>
        <w:t>— идентификационный номер, нанесенный на лицевой</w:t>
      </w:r>
      <w:r w:rsidRPr="006A6C95">
        <w:rPr>
          <w:rFonts w:ascii="Times New Roman" w:hAnsi="Times New Roman" w:cs="Times New Roman"/>
          <w:spacing w:val="-15"/>
        </w:rPr>
        <w:t xml:space="preserve"> </w:t>
      </w:r>
      <w:r w:rsidRPr="006A6C95">
        <w:rPr>
          <w:rFonts w:ascii="Times New Roman" w:hAnsi="Times New Roman" w:cs="Times New Roman"/>
        </w:rPr>
        <w:t>стороне</w:t>
      </w:r>
      <w:r w:rsidRPr="006A6C95">
        <w:rPr>
          <w:rFonts w:ascii="Times New Roman" w:hAnsi="Times New Roman" w:cs="Times New Roman"/>
          <w:spacing w:val="-16"/>
        </w:rPr>
        <w:t xml:space="preserve"> </w:t>
      </w:r>
      <w:r w:rsidRPr="006A6C95">
        <w:rPr>
          <w:rFonts w:ascii="Times New Roman" w:hAnsi="Times New Roman" w:cs="Times New Roman"/>
        </w:rPr>
        <w:t>Сертификата,</w:t>
      </w:r>
      <w:r w:rsidRPr="006A6C95">
        <w:rPr>
          <w:rFonts w:ascii="Times New Roman" w:hAnsi="Times New Roman" w:cs="Times New Roman"/>
          <w:spacing w:val="-16"/>
        </w:rPr>
        <w:t xml:space="preserve"> </w:t>
      </w:r>
      <w:r w:rsidRPr="006A6C95">
        <w:rPr>
          <w:rFonts w:ascii="Times New Roman" w:hAnsi="Times New Roman" w:cs="Times New Roman"/>
        </w:rPr>
        <w:t>с</w:t>
      </w:r>
      <w:r w:rsidRPr="006A6C95">
        <w:rPr>
          <w:rFonts w:ascii="Times New Roman" w:hAnsi="Times New Roman" w:cs="Times New Roman"/>
          <w:spacing w:val="-16"/>
        </w:rPr>
        <w:t xml:space="preserve"> </w:t>
      </w:r>
      <w:r w:rsidRPr="006A6C95">
        <w:rPr>
          <w:rFonts w:ascii="Times New Roman" w:hAnsi="Times New Roman" w:cs="Times New Roman"/>
        </w:rPr>
        <w:t>помощью</w:t>
      </w:r>
      <w:r w:rsidRPr="006A6C95">
        <w:rPr>
          <w:rFonts w:ascii="Times New Roman" w:hAnsi="Times New Roman" w:cs="Times New Roman"/>
          <w:spacing w:val="-14"/>
        </w:rPr>
        <w:t xml:space="preserve"> </w:t>
      </w:r>
      <w:r w:rsidRPr="006A6C95">
        <w:rPr>
          <w:rFonts w:ascii="Times New Roman" w:hAnsi="Times New Roman" w:cs="Times New Roman"/>
        </w:rPr>
        <w:t>которого</w:t>
      </w:r>
      <w:r w:rsidRPr="006A6C95">
        <w:rPr>
          <w:rFonts w:ascii="Times New Roman" w:hAnsi="Times New Roman" w:cs="Times New Roman"/>
          <w:spacing w:val="-15"/>
        </w:rPr>
        <w:t xml:space="preserve"> </w:t>
      </w:r>
      <w:r w:rsidRPr="006A6C95">
        <w:rPr>
          <w:rFonts w:ascii="Times New Roman" w:hAnsi="Times New Roman" w:cs="Times New Roman"/>
        </w:rPr>
        <w:t>производится</w:t>
      </w:r>
      <w:r w:rsidRPr="006A6C95">
        <w:rPr>
          <w:rFonts w:ascii="Times New Roman" w:hAnsi="Times New Roman" w:cs="Times New Roman"/>
          <w:spacing w:val="-18"/>
        </w:rPr>
        <w:t xml:space="preserve"> </w:t>
      </w:r>
      <w:r w:rsidRPr="006A6C95">
        <w:rPr>
          <w:rFonts w:ascii="Times New Roman" w:hAnsi="Times New Roman" w:cs="Times New Roman"/>
        </w:rPr>
        <w:t>идентификация</w:t>
      </w:r>
      <w:r w:rsidRPr="006A6C95">
        <w:rPr>
          <w:rFonts w:ascii="Times New Roman" w:hAnsi="Times New Roman" w:cs="Times New Roman"/>
          <w:spacing w:val="-15"/>
        </w:rPr>
        <w:t xml:space="preserve"> </w:t>
      </w:r>
      <w:r w:rsidRPr="006A6C95">
        <w:rPr>
          <w:rFonts w:ascii="Times New Roman" w:hAnsi="Times New Roman" w:cs="Times New Roman"/>
        </w:rPr>
        <w:t xml:space="preserve">Клиента. </w:t>
      </w:r>
    </w:p>
    <w:p w14:paraId="093C7236" w14:textId="77777777" w:rsidR="006B6A8F" w:rsidRPr="006A6C95" w:rsidRDefault="006B6A8F" w:rsidP="0085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hAnsi="Times New Roman" w:cs="Times New Roman"/>
          <w:b/>
          <w:bCs/>
        </w:rPr>
        <w:t>Активация Сертификата</w:t>
      </w:r>
      <w:r w:rsidRPr="006A6C95">
        <w:rPr>
          <w:rFonts w:ascii="Times New Roman" w:hAnsi="Times New Roman" w:cs="Times New Roman"/>
        </w:rPr>
        <w:t xml:space="preserve"> – это совокупность действий владельца Сертификата, сотрудника Компании, направленных на полную инициализацию Клиента в системе ведения реестра и в клиентской базе Компании, целью которых является фиксация идентификационных данных, необходимых для фактического подключения Клиента к Услугам Компании.</w:t>
      </w:r>
    </w:p>
    <w:p w14:paraId="6EF64294" w14:textId="77777777" w:rsidR="006B6A8F" w:rsidRPr="006A6C95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A6C95">
        <w:rPr>
          <w:rFonts w:ascii="Times New Roman" w:eastAsia="Times New Roman" w:hAnsi="Times New Roman" w:cs="Times New Roman"/>
          <w:b/>
        </w:rPr>
        <w:t>Специалист Компании</w:t>
      </w:r>
      <w:r w:rsidRPr="006A6C95">
        <w:rPr>
          <w:rFonts w:ascii="Times New Roman" w:eastAsia="Times New Roman" w:hAnsi="Times New Roman" w:cs="Times New Roman"/>
        </w:rPr>
        <w:t xml:space="preserve"> – лицо, непосредственно оказывающее услуги по Договору от лица Компании.</w:t>
      </w:r>
    </w:p>
    <w:p w14:paraId="7865141C" w14:textId="77777777" w:rsidR="006B6A8F" w:rsidRPr="006A6C95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  <w:b/>
        </w:rPr>
        <w:t xml:space="preserve">Сертификат </w:t>
      </w:r>
      <w:r w:rsidRPr="006A6C95">
        <w:rPr>
          <w:rFonts w:ascii="Times New Roman" w:hAnsi="Times New Roman" w:cs="Times New Roman"/>
        </w:rPr>
        <w:t xml:space="preserve">– электронный носитель Компании, удостоверяющий право Клиента на получение консультационно-юридических услуг Компании. В сертификате указан срок действия Договора на оказание консультационно-юридических услуг. Сертификат становится действительным после его полной оплаты и активации. </w:t>
      </w:r>
    </w:p>
    <w:p w14:paraId="58C16930" w14:textId="77777777" w:rsidR="006B6A8F" w:rsidRPr="006A6C95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EED2963" w14:textId="68188E12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В соответствии с правилами оказания консультационно-юридических услуг Общество с ограниченной ответственностью «Юридические Решения» (далее – Компания) обязуется обеспечить Клиенту возможность получения им юридических услуг (далее по тексту – Услуги), а Клиент обязуется принять и оплатить Услуги.</w:t>
      </w:r>
    </w:p>
    <w:p w14:paraId="3B59715D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Услуги предоставляются Клиенту Компанией на основании приобретенного Сертификата, содержащего перечень и виды услуг. </w:t>
      </w:r>
    </w:p>
    <w:p w14:paraId="715ED1AD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Настоящие Правила являются офертой. </w:t>
      </w:r>
    </w:p>
    <w:p w14:paraId="5D9ED255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Компания на основании акцепта Клиента и в соответствии с действующим законодательством Российской Федерации заключает с Клиентом Договор на нижеперечисленных условиях. </w:t>
      </w:r>
    </w:p>
    <w:p w14:paraId="30F7E3B7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Заключая Договор, Клиент выражает свое согласие на использование Компанией сведений о его персональных данных в соответствии с законодательством Российской Федерации для организации обслуживания, в частности их обработки в целях исполнения Договора, в том числе, для осуществления третьими лицами сервисного и юридического обслуживания.</w:t>
      </w:r>
    </w:p>
    <w:p w14:paraId="30E7BF58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Заключая Договор, Клиент выражает свое согласие на возможность получения рекламной информации, распространяемой Компанией по сетям связи, в целях и случаях, когда необходимость такого согласия предусмотрена нормативно-правовыми актами о рекламе.</w:t>
      </w:r>
    </w:p>
    <w:p w14:paraId="610C6B0E" w14:textId="7ADAF05F" w:rsidR="001B742E" w:rsidRPr="00856BB8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Клиент, предоставив Компании свой электронный адрес, подтверждает свое согласие на передачу ему корреспонденции через открытые каналы связи.</w:t>
      </w:r>
    </w:p>
    <w:p w14:paraId="4E28E74E" w14:textId="77777777" w:rsidR="006B6A8F" w:rsidRPr="006A6C95" w:rsidRDefault="006B6A8F" w:rsidP="00856BB8">
      <w:pPr>
        <w:pStyle w:val="a4"/>
        <w:tabs>
          <w:tab w:val="left" w:pos="-567"/>
          <w:tab w:val="center" w:pos="4677"/>
          <w:tab w:val="right" w:pos="9355"/>
        </w:tabs>
        <w:spacing w:after="120" w:line="240" w:lineRule="auto"/>
        <w:ind w:left="1000"/>
        <w:jc w:val="both"/>
        <w:rPr>
          <w:rFonts w:ascii="Times New Roman" w:hAnsi="Times New Roman" w:cs="Times New Roman"/>
        </w:rPr>
      </w:pPr>
    </w:p>
    <w:p w14:paraId="123E73AE" w14:textId="77777777" w:rsidR="006B6A8F" w:rsidRPr="006A6C95" w:rsidRDefault="006B6A8F" w:rsidP="00856BB8">
      <w:pPr>
        <w:pStyle w:val="a4"/>
        <w:numPr>
          <w:ilvl w:val="0"/>
          <w:numId w:val="1"/>
        </w:numPr>
        <w:tabs>
          <w:tab w:val="left" w:pos="-567"/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A6C95">
        <w:rPr>
          <w:rFonts w:ascii="Times New Roman" w:hAnsi="Times New Roman" w:cs="Times New Roman"/>
          <w:b/>
          <w:bCs/>
        </w:rPr>
        <w:t>Порядок заключения и действия Договора</w:t>
      </w:r>
    </w:p>
    <w:p w14:paraId="00E8939C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Договор между Клиентом и Компанией считается заключенным и становится обязательным для обеих Сторон с момента принятия (акцепта) Клиентом настоящих Правил. </w:t>
      </w:r>
    </w:p>
    <w:p w14:paraId="75738064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lastRenderedPageBreak/>
        <w:t xml:space="preserve">Безусловным и полным принятием (акцептом) условий настоящего Договора считается оплата Клиентом денежных средств в счет стоимости Сертификата, предоставляемого Компанией. </w:t>
      </w:r>
    </w:p>
    <w:p w14:paraId="6B11696C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Оплата стоимости Сертификата Клиентом означает, что Клиент ознакомился и согласился с условиями настоящего Договора, полностью понимает и принимает Правила Компании, опубликованные на сайте: </w:t>
      </w:r>
      <w:r w:rsidRPr="006A6C95">
        <w:rPr>
          <w:rFonts w:ascii="Times New Roman" w:hAnsi="Times New Roman" w:cs="Times New Roman"/>
          <w:highlight w:val="yellow"/>
        </w:rPr>
        <w:t>https://pravocard.ru/mobilization/.</w:t>
      </w:r>
      <w:r w:rsidRPr="006A6C95">
        <w:rPr>
          <w:rFonts w:ascii="Times New Roman" w:hAnsi="Times New Roman" w:cs="Times New Roman"/>
        </w:rPr>
        <w:t xml:space="preserve"> </w:t>
      </w:r>
    </w:p>
    <w:p w14:paraId="16064B99" w14:textId="77777777" w:rsidR="006B6A8F" w:rsidRPr="006A6C95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Договор вступает в силу с 00 часов 00 минут дня, следующего за днем приобретения Клиентом Сертификата, при условии полной оплаты стоимости правовых услуг, предусмотренных настоящим Договором. </w:t>
      </w:r>
    </w:p>
    <w:p w14:paraId="0A8EEDB3" w14:textId="77777777" w:rsidR="006B6A8F" w:rsidRDefault="006B6A8F" w:rsidP="00856BB8">
      <w:pPr>
        <w:pStyle w:val="a4"/>
        <w:numPr>
          <w:ilvl w:val="1"/>
          <w:numId w:val="1"/>
        </w:numPr>
        <w:tabs>
          <w:tab w:val="left" w:pos="-567"/>
          <w:tab w:val="center" w:pos="426"/>
          <w:tab w:val="right" w:pos="9355"/>
        </w:tabs>
        <w:spacing w:after="120" w:line="240" w:lineRule="auto"/>
        <w:ind w:left="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Договор действует в течение </w:t>
      </w:r>
      <w:r w:rsidRPr="006A6C95">
        <w:rPr>
          <w:rFonts w:ascii="Times New Roman" w:hAnsi="Times New Roman" w:cs="Times New Roman"/>
          <w:highlight w:val="yellow"/>
        </w:rPr>
        <w:t>3 (Трех) месяцев</w:t>
      </w:r>
      <w:r w:rsidRPr="006A6C95">
        <w:rPr>
          <w:rFonts w:ascii="Times New Roman" w:hAnsi="Times New Roman" w:cs="Times New Roman"/>
        </w:rPr>
        <w:t xml:space="preserve"> с даты приобретения Сертификата на юридические услуги.</w:t>
      </w:r>
    </w:p>
    <w:p w14:paraId="28419996" w14:textId="77777777" w:rsidR="006B6A8F" w:rsidRDefault="006B6A8F" w:rsidP="00856BB8">
      <w:pPr>
        <w:pStyle w:val="a4"/>
        <w:tabs>
          <w:tab w:val="left" w:pos="-567"/>
          <w:tab w:val="center" w:pos="426"/>
          <w:tab w:val="right" w:pos="9355"/>
        </w:tabs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77ADD3C0" w14:textId="77777777" w:rsidR="006B6A8F" w:rsidRPr="00B51DBD" w:rsidRDefault="006B6A8F" w:rsidP="00856BB8">
      <w:pPr>
        <w:pStyle w:val="a4"/>
        <w:numPr>
          <w:ilvl w:val="0"/>
          <w:numId w:val="1"/>
        </w:numPr>
        <w:tabs>
          <w:tab w:val="left" w:pos="-567"/>
          <w:tab w:val="left" w:pos="1276"/>
          <w:tab w:val="right" w:pos="1560"/>
        </w:tabs>
        <w:spacing w:after="120" w:line="240" w:lineRule="auto"/>
        <w:jc w:val="center"/>
        <w:rPr>
          <w:rFonts w:ascii="Times New Roman" w:hAnsi="Times New Roman" w:cs="Times New Roman"/>
          <w:b/>
          <w:vanish/>
        </w:rPr>
      </w:pPr>
      <w:r w:rsidRPr="00B51DBD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62A158CB" w14:textId="77777777" w:rsidR="006B6A8F" w:rsidRPr="006A6C95" w:rsidRDefault="006B6A8F" w:rsidP="00856BB8">
      <w:pPr>
        <w:pStyle w:val="a4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62D86140" w14:textId="77777777" w:rsidR="006B6A8F" w:rsidRPr="006A6C95" w:rsidRDefault="006B6A8F" w:rsidP="00856BB8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2217B79B" w14:textId="77777777" w:rsidR="006B6A8F" w:rsidRPr="006A6C95" w:rsidRDefault="006B6A8F" w:rsidP="00856BB8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02EB899B" w14:textId="77777777" w:rsidR="006B6A8F" w:rsidRPr="006A6C95" w:rsidRDefault="006B6A8F" w:rsidP="00856BB8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210AC00D" w14:textId="77777777" w:rsidR="006B6A8F" w:rsidRPr="006A6C95" w:rsidRDefault="006B6A8F" w:rsidP="00856BB8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347663CE" w14:textId="77777777" w:rsidR="006B6A8F" w:rsidRPr="006A6C95" w:rsidRDefault="006B6A8F" w:rsidP="00856BB8">
      <w:pPr>
        <w:pStyle w:val="a4"/>
        <w:numPr>
          <w:ilvl w:val="1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vanish/>
        </w:rPr>
      </w:pPr>
    </w:p>
    <w:p w14:paraId="3CDF9F57" w14:textId="77777777" w:rsidR="006B6A8F" w:rsidRPr="006A6C95" w:rsidRDefault="006B6A8F" w:rsidP="00856BB8">
      <w:pPr>
        <w:pStyle w:val="a6"/>
        <w:jc w:val="both"/>
        <w:rPr>
          <w:rFonts w:ascii="Times New Roman" w:hAnsi="Times New Roman" w:cs="Times New Roman"/>
          <w:b/>
        </w:rPr>
      </w:pPr>
    </w:p>
    <w:p w14:paraId="69F0ADB6" w14:textId="77777777" w:rsidR="006B6A8F" w:rsidRPr="00C77297" w:rsidRDefault="006B6A8F" w:rsidP="00856BB8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/>
        </w:rPr>
      </w:pPr>
      <w:r w:rsidRPr="00C77297">
        <w:rPr>
          <w:rFonts w:ascii="Times New Roman" w:hAnsi="Times New Roman" w:cs="Times New Roman"/>
          <w:b/>
        </w:rPr>
        <w:t>Клиент имеет право:</w:t>
      </w:r>
    </w:p>
    <w:p w14:paraId="5145088A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C77297">
        <w:rPr>
          <w:rFonts w:ascii="Times New Roman" w:hAnsi="Times New Roman" w:cs="Times New Roman"/>
          <w:bCs/>
        </w:rPr>
        <w:t>Пользоваться услугами Компании в течение всего срока действия Договора и на условиях в соответствии Сертификатом;</w:t>
      </w:r>
    </w:p>
    <w:p w14:paraId="606585C6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Получать необходимую и достоверную информацию о Компании, об объеме предоставляемых ею услуг, а также иную информацию, связанную с исполнением Договора;</w:t>
      </w:r>
    </w:p>
    <w:p w14:paraId="31C9EF7F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Отказаться от получения рекламы, распространяемой Компанией по сетям связи, направив в Компанию соответствующее письменное уведомление;</w:t>
      </w:r>
    </w:p>
    <w:p w14:paraId="2AF5AA90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Получать корреспонденцию по каналам телефонной и электронной связи;</w:t>
      </w:r>
    </w:p>
    <w:p w14:paraId="2D9D1E78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Изменить идентификационные данные посредством обращения в Компанию;</w:t>
      </w:r>
    </w:p>
    <w:p w14:paraId="7FA6B85B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 xml:space="preserve">Обращаться в отдел контроля качества по всем вопросам качества услуг, предоставляемых Компанией. Претензии и пожелания Клиент может направить в электронном виде через сайт или личный кабинет на сайте Компании </w:t>
      </w:r>
      <w:hyperlink r:id="rId6" w:history="1">
        <w:r w:rsidRPr="001116B1">
          <w:rPr>
            <w:rStyle w:val="a3"/>
            <w:rFonts w:ascii="Times New Roman" w:hAnsi="Times New Roman" w:cs="Times New Roman"/>
            <w:bCs/>
            <w:highlight w:val="yellow"/>
          </w:rPr>
          <w:t>www.pravocard.ru</w:t>
        </w:r>
      </w:hyperlink>
      <w:r w:rsidRPr="001116B1">
        <w:rPr>
          <w:rFonts w:ascii="Times New Roman" w:hAnsi="Times New Roman" w:cs="Times New Roman"/>
          <w:bCs/>
        </w:rPr>
        <w:t>;</w:t>
      </w:r>
    </w:p>
    <w:p w14:paraId="39FB884D" w14:textId="0E70C1CE" w:rsidR="006B6A8F" w:rsidRPr="001116B1" w:rsidRDefault="006B6A8F" w:rsidP="00856BB8">
      <w:pPr>
        <w:pStyle w:val="a4"/>
        <w:numPr>
          <w:ilvl w:val="2"/>
          <w:numId w:val="1"/>
        </w:numPr>
        <w:tabs>
          <w:tab w:val="left" w:pos="993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 xml:space="preserve">Отказаться от исполнения Договора об оказании услуг с Компанией и потребовать возврата денежных средств в порядке, предусмотренном п. </w:t>
      </w:r>
      <w:r w:rsidR="00856BB8">
        <w:rPr>
          <w:rFonts w:ascii="Times New Roman" w:hAnsi="Times New Roman" w:cs="Times New Roman"/>
          <w:bCs/>
        </w:rPr>
        <w:t>7.2.</w:t>
      </w:r>
      <w:r w:rsidRPr="001116B1">
        <w:rPr>
          <w:rFonts w:ascii="Times New Roman" w:hAnsi="Times New Roman" w:cs="Times New Roman"/>
          <w:bCs/>
        </w:rPr>
        <w:t xml:space="preserve"> Договора, путем подачи письменного заявления в свободной форме о расторжении Договора.</w:t>
      </w:r>
    </w:p>
    <w:p w14:paraId="01A8B497" w14:textId="77777777" w:rsidR="006B6A8F" w:rsidRPr="006A6C95" w:rsidRDefault="006B6A8F" w:rsidP="00856BB8">
      <w:pPr>
        <w:pStyle w:val="a6"/>
        <w:ind w:firstLine="709"/>
        <w:jc w:val="both"/>
        <w:rPr>
          <w:rFonts w:ascii="Times New Roman" w:hAnsi="Times New Roman" w:cs="Times New Roman"/>
        </w:rPr>
      </w:pPr>
    </w:p>
    <w:p w14:paraId="4024A453" w14:textId="77777777" w:rsidR="006B6A8F" w:rsidRPr="001116B1" w:rsidRDefault="006B6A8F" w:rsidP="00856BB8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/>
        </w:rPr>
      </w:pPr>
      <w:r w:rsidRPr="001116B1">
        <w:rPr>
          <w:rFonts w:ascii="Times New Roman" w:hAnsi="Times New Roman" w:cs="Times New Roman"/>
          <w:b/>
        </w:rPr>
        <w:t>Клиент обязан:</w:t>
      </w:r>
    </w:p>
    <w:p w14:paraId="58C0E915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Ознакомиться с условиями Договора и объемом услуг до заключения Договора</w:t>
      </w:r>
      <w:r>
        <w:rPr>
          <w:rFonts w:ascii="Times New Roman" w:hAnsi="Times New Roman" w:cs="Times New Roman"/>
          <w:bCs/>
        </w:rPr>
        <w:t>;</w:t>
      </w:r>
    </w:p>
    <w:p w14:paraId="7BBAA344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Предоставить по запросу специалиста Компании полную и достоверную информацию, необходимую для получения услуг;</w:t>
      </w:r>
    </w:p>
    <w:p w14:paraId="42166356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Предпринять все необходимые и зависящие от него меры для обеспечения качественной телефонной связи в случае обращения в Компанию посредством телефонной связи;</w:t>
      </w:r>
    </w:p>
    <w:p w14:paraId="6FEDA8FD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Пользоваться услугами в соответствии с условиями Договора и тарифным планом по Сертификату;</w:t>
      </w:r>
    </w:p>
    <w:p w14:paraId="0B78EE72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При обращении в Компанию за предоставлением услуг (посредством телефонной связи, или через личный кабинет) формулировать свой запрос в форме, позволяющей однозначно определить суть вопроса;</w:t>
      </w:r>
    </w:p>
    <w:p w14:paraId="39603AB2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Не использовать услуги Компании в целях, противоречащих действующему законодательству РФ, а равно не совершать с их использованием действий, наносящих вред Компании и/или третьим лицам;</w:t>
      </w:r>
    </w:p>
    <w:p w14:paraId="3BB889BE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При обращении в Компанию не нарушать принятых в обществе норм морали и этики, не допускать грубости, проявлять корректность и уважительное отношение к специалистам Компании при коммуникации с ними;</w:t>
      </w:r>
    </w:p>
    <w:p w14:paraId="31891803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Обеспечить недоступность своих идентификационных данных третьим лицам;</w:t>
      </w:r>
    </w:p>
    <w:p w14:paraId="736B0AB2" w14:textId="77777777" w:rsidR="006B6A8F" w:rsidRPr="001116B1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1116B1">
        <w:rPr>
          <w:rFonts w:ascii="Times New Roman" w:hAnsi="Times New Roman" w:cs="Times New Roman"/>
          <w:bCs/>
        </w:rPr>
        <w:t>Сообщить в любой доступной форме в Компанию в течение 24 часов о фактах утраты Сертификата или несоблюдении конфиденциальности идентификационных данных.</w:t>
      </w:r>
    </w:p>
    <w:p w14:paraId="6C86462C" w14:textId="77777777" w:rsidR="006B6A8F" w:rsidRPr="006A6C95" w:rsidRDefault="006B6A8F" w:rsidP="00856BB8">
      <w:pPr>
        <w:pStyle w:val="a6"/>
        <w:ind w:firstLine="709"/>
        <w:jc w:val="both"/>
        <w:rPr>
          <w:rFonts w:ascii="Times New Roman" w:hAnsi="Times New Roman" w:cs="Times New Roman"/>
        </w:rPr>
      </w:pPr>
    </w:p>
    <w:p w14:paraId="763EFB65" w14:textId="77777777" w:rsidR="006B6A8F" w:rsidRPr="0043509F" w:rsidRDefault="006B6A8F" w:rsidP="00856BB8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  <w:b/>
        </w:rPr>
        <w:t>Компания имеет право:</w:t>
      </w:r>
    </w:p>
    <w:p w14:paraId="693F43CE" w14:textId="77777777" w:rsidR="006B6A8F" w:rsidRDefault="006B6A8F" w:rsidP="00856BB8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Определять условия оказания услуг;</w:t>
      </w:r>
    </w:p>
    <w:p w14:paraId="3B192841" w14:textId="77777777" w:rsidR="006B6A8F" w:rsidRDefault="006B6A8F" w:rsidP="00856BB8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Привлекать для оказания услуг Клиенту других юридических и/или физических лиц в соответствии с действующим законодательством;</w:t>
      </w:r>
    </w:p>
    <w:p w14:paraId="4F2A071A" w14:textId="77777777" w:rsidR="006B6A8F" w:rsidRDefault="006B6A8F" w:rsidP="00856BB8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Проверять представленную Клиентом информацию, а также выполнение Клиентом условий Договора;</w:t>
      </w:r>
    </w:p>
    <w:p w14:paraId="1A5F40D9" w14:textId="77777777" w:rsidR="006B6A8F" w:rsidRPr="0043509F" w:rsidRDefault="006B6A8F" w:rsidP="00856BB8">
      <w:pPr>
        <w:pStyle w:val="a4"/>
        <w:numPr>
          <w:ilvl w:val="2"/>
          <w:numId w:val="4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Отказать полностью или частично Клиенту в предоставлении услуг в случаях:</w:t>
      </w:r>
    </w:p>
    <w:p w14:paraId="5347747C" w14:textId="77777777" w:rsidR="006B6A8F" w:rsidRPr="006A6C95" w:rsidRDefault="006B6A8F" w:rsidP="00856BB8">
      <w:pPr>
        <w:tabs>
          <w:tab w:val="left" w:pos="709"/>
        </w:tabs>
        <w:spacing w:after="0" w:line="240" w:lineRule="auto"/>
        <w:ind w:hanging="7"/>
        <w:jc w:val="both"/>
        <w:rPr>
          <w:rFonts w:ascii="Times New Roman" w:hAnsi="Times New Roman" w:cs="Times New Roman"/>
          <w:bCs/>
        </w:rPr>
      </w:pPr>
      <w:r w:rsidRPr="006A6C95">
        <w:rPr>
          <w:rFonts w:ascii="Times New Roman" w:hAnsi="Times New Roman" w:cs="Times New Roman"/>
          <w:bCs/>
        </w:rPr>
        <w:t>- отказа Клиента сообщить идентификационную информацию при обращении в Компанию;</w:t>
      </w:r>
    </w:p>
    <w:p w14:paraId="774CA6F7" w14:textId="77777777" w:rsidR="006B6A8F" w:rsidRPr="006A6C95" w:rsidRDefault="006B6A8F" w:rsidP="00856BB8">
      <w:pPr>
        <w:tabs>
          <w:tab w:val="left" w:pos="709"/>
        </w:tabs>
        <w:spacing w:after="0" w:line="240" w:lineRule="auto"/>
        <w:ind w:hanging="7"/>
        <w:jc w:val="both"/>
        <w:rPr>
          <w:rFonts w:ascii="Times New Roman" w:hAnsi="Times New Roman" w:cs="Times New Roman"/>
          <w:bCs/>
        </w:rPr>
      </w:pPr>
      <w:r w:rsidRPr="006A6C95">
        <w:rPr>
          <w:rFonts w:ascii="Times New Roman" w:hAnsi="Times New Roman" w:cs="Times New Roman"/>
          <w:bCs/>
        </w:rPr>
        <w:t>- нарушения Клиентом условий Договора;</w:t>
      </w:r>
    </w:p>
    <w:p w14:paraId="52AE3D7A" w14:textId="77777777" w:rsidR="006B6A8F" w:rsidRPr="006A6C95" w:rsidRDefault="006B6A8F" w:rsidP="00856BB8">
      <w:pPr>
        <w:tabs>
          <w:tab w:val="left" w:pos="709"/>
        </w:tabs>
        <w:spacing w:after="0" w:line="240" w:lineRule="auto"/>
        <w:ind w:hanging="7"/>
        <w:jc w:val="both"/>
        <w:rPr>
          <w:rFonts w:ascii="Times New Roman" w:hAnsi="Times New Roman" w:cs="Times New Roman"/>
          <w:bCs/>
        </w:rPr>
      </w:pPr>
      <w:r w:rsidRPr="006A6C95">
        <w:rPr>
          <w:rFonts w:ascii="Times New Roman" w:hAnsi="Times New Roman" w:cs="Times New Roman"/>
          <w:bCs/>
        </w:rPr>
        <w:lastRenderedPageBreak/>
        <w:t>- противоправных интересов Клиента, а равно в случаях, когда оказание правовых услуг противоречит действующему законодательству, принятым в обществе нормам нравственности и морали.</w:t>
      </w:r>
    </w:p>
    <w:p w14:paraId="017952F5" w14:textId="77777777" w:rsidR="006B6A8F" w:rsidRPr="006A6C95" w:rsidRDefault="006B6A8F" w:rsidP="00856BB8">
      <w:pPr>
        <w:pStyle w:val="a6"/>
        <w:ind w:firstLine="709"/>
        <w:jc w:val="both"/>
        <w:rPr>
          <w:rFonts w:ascii="Times New Roman" w:hAnsi="Times New Roman" w:cs="Times New Roman"/>
        </w:rPr>
      </w:pPr>
    </w:p>
    <w:p w14:paraId="2670281E" w14:textId="77777777" w:rsidR="006B6A8F" w:rsidRPr="0043509F" w:rsidRDefault="006B6A8F" w:rsidP="00856BB8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  <w:b/>
        </w:rPr>
        <w:t>Компания обязана:</w:t>
      </w:r>
    </w:p>
    <w:p w14:paraId="37BFD9B2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С момента вступления Договора в действие оказывать Клиентам правовые услуги в соответствии с условиями Договора и Сертификат</w:t>
      </w:r>
      <w:r>
        <w:rPr>
          <w:rFonts w:ascii="Times New Roman" w:hAnsi="Times New Roman" w:cs="Times New Roman"/>
          <w:bCs/>
        </w:rPr>
        <w:t>ом</w:t>
      </w:r>
      <w:r w:rsidRPr="0043509F">
        <w:rPr>
          <w:rFonts w:ascii="Times New Roman" w:hAnsi="Times New Roman" w:cs="Times New Roman"/>
          <w:bCs/>
        </w:rPr>
        <w:t>;</w:t>
      </w:r>
    </w:p>
    <w:p w14:paraId="560F5BFD" w14:textId="77777777" w:rsidR="006B6A8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Принимать необходимые меры для защиты персональных данных Клиента, соблюдать требования обеспечения конфиденциальности сведений о Клиенте;</w:t>
      </w:r>
    </w:p>
    <w:p w14:paraId="2648E4A9" w14:textId="77777777" w:rsidR="006B6A8F" w:rsidRPr="0043509F" w:rsidRDefault="006B6A8F" w:rsidP="00856BB8">
      <w:pPr>
        <w:pStyle w:val="a4"/>
        <w:numPr>
          <w:ilvl w:val="2"/>
          <w:numId w:val="1"/>
        </w:numPr>
        <w:tabs>
          <w:tab w:val="left" w:pos="709"/>
        </w:tabs>
        <w:spacing w:after="0" w:line="240" w:lineRule="auto"/>
        <w:ind w:left="0" w:hanging="7"/>
        <w:jc w:val="both"/>
        <w:rPr>
          <w:rFonts w:ascii="Times New Roman" w:hAnsi="Times New Roman" w:cs="Times New Roman"/>
          <w:bCs/>
        </w:rPr>
      </w:pPr>
      <w:r w:rsidRPr="0043509F">
        <w:rPr>
          <w:rFonts w:ascii="Times New Roman" w:hAnsi="Times New Roman" w:cs="Times New Roman"/>
          <w:bCs/>
        </w:rPr>
        <w:t>Консультировать Клиента по порядку оказания услуг, их содержанию и порядку предоставления Клиентом необходимых документов для оказания услуг.</w:t>
      </w:r>
    </w:p>
    <w:p w14:paraId="5578E283" w14:textId="77777777" w:rsidR="006B6A8F" w:rsidRPr="0043509F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1996A17F" w14:textId="77777777" w:rsidR="006B6A8F" w:rsidRPr="0043509F" w:rsidRDefault="006B6A8F" w:rsidP="00856BB8">
      <w:pPr>
        <w:pStyle w:val="a4"/>
        <w:numPr>
          <w:ilvl w:val="0"/>
          <w:numId w:val="1"/>
        </w:numPr>
        <w:tabs>
          <w:tab w:val="left" w:pos="-567"/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3509F">
        <w:rPr>
          <w:rFonts w:ascii="Times New Roman" w:hAnsi="Times New Roman" w:cs="Times New Roman"/>
          <w:b/>
          <w:bCs/>
        </w:rPr>
        <w:t>Виды услуг</w:t>
      </w:r>
    </w:p>
    <w:p w14:paraId="42BE39D0" w14:textId="77777777" w:rsidR="006B6A8F" w:rsidRPr="00856BB8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b/>
          <w:bCs/>
          <w:highlight w:val="yellow"/>
        </w:rPr>
        <w:t xml:space="preserve">«Устная правовая консультация по вопросам частичной мобилизации в Российской Федерации»: </w:t>
      </w:r>
    </w:p>
    <w:p w14:paraId="16BCAEA4" w14:textId="77777777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highlight w:val="yellow"/>
        </w:rPr>
        <w:t>Услуга предоставляется по телефону</w:t>
      </w:r>
      <w:bookmarkStart w:id="0" w:name="_Hlk101454521"/>
      <w:r w:rsidRPr="00856BB8">
        <w:rPr>
          <w:rFonts w:ascii="Times New Roman" w:hAnsi="Times New Roman" w:cs="Times New Roman"/>
          <w:highlight w:val="yellow"/>
        </w:rPr>
        <w:t>.</w:t>
      </w:r>
      <w:bookmarkStart w:id="1" w:name="_Hlk101454585"/>
      <w:bookmarkEnd w:id="0"/>
    </w:p>
    <w:p w14:paraId="5F848764" w14:textId="77777777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highlight w:val="yellow"/>
        </w:rPr>
        <w:t>Запрос может быть направлен через Личный кабинет или по телефону.</w:t>
      </w:r>
    </w:p>
    <w:p w14:paraId="7A4B01E8" w14:textId="77777777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highlight w:val="yellow"/>
        </w:rPr>
        <w:t>Специалисты Компани предоставляют устную правовую консультацию по вопросам частичной мобилизации в Российской Федерации, с решением вопроса, рекомендациями по дальнейшим действиям Клиента и возможным правовым последствиям, исходя из сведений, которые он предоставил Компании при обращении</w:t>
      </w:r>
      <w:bookmarkStart w:id="2" w:name="_Hlk101454618"/>
      <w:bookmarkEnd w:id="1"/>
      <w:r w:rsidRPr="00856BB8">
        <w:rPr>
          <w:rFonts w:ascii="Times New Roman" w:hAnsi="Times New Roman" w:cs="Times New Roman"/>
          <w:highlight w:val="yellow"/>
        </w:rPr>
        <w:t>.</w:t>
      </w:r>
    </w:p>
    <w:p w14:paraId="2A9527C7" w14:textId="77777777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highlight w:val="yellow"/>
        </w:rPr>
        <w:t xml:space="preserve">По вопросам, требующим дополнительного изучения, ознакомления с правоприменительной практикой и нормами законодательства, Компания предоставляет устную правовую консультацию в течение 24 часов ближайшего рабочего дня после обращения Клиента </w:t>
      </w:r>
      <w:bookmarkEnd w:id="2"/>
      <w:r w:rsidRPr="00856BB8">
        <w:rPr>
          <w:rFonts w:ascii="Times New Roman" w:hAnsi="Times New Roman" w:cs="Times New Roman"/>
          <w:highlight w:val="yellow"/>
        </w:rPr>
        <w:t xml:space="preserve">в Компанию </w:t>
      </w:r>
      <w:bookmarkStart w:id="3" w:name="_Hlk101454668"/>
      <w:r w:rsidRPr="00856BB8">
        <w:rPr>
          <w:rFonts w:ascii="Times New Roman" w:hAnsi="Times New Roman" w:cs="Times New Roman"/>
          <w:highlight w:val="yellow"/>
        </w:rPr>
        <w:t>и предоставления всей необходимой информации Специалисту Компании.</w:t>
      </w:r>
    </w:p>
    <w:p w14:paraId="3723D8EE" w14:textId="77777777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highlight w:val="yellow"/>
        </w:rPr>
        <w:t>Результатом оказания правовой услуги является устная консультация Специалиста Компании в части вопросов, обозначенных Клиентом.</w:t>
      </w:r>
    </w:p>
    <w:p w14:paraId="59AF1099" w14:textId="77777777" w:rsidR="006B6A8F" w:rsidRPr="006B6A8F" w:rsidRDefault="006B6A8F" w:rsidP="00856BB8">
      <w:pPr>
        <w:pStyle w:val="a4"/>
        <w:widowControl w:val="0"/>
        <w:tabs>
          <w:tab w:val="left" w:pos="568"/>
          <w:tab w:val="left" w:pos="720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/>
        <w:jc w:val="both"/>
        <w:rPr>
          <w:rFonts w:ascii="Times New Roman" w:hAnsi="Times New Roman" w:cs="Times New Roman"/>
        </w:rPr>
      </w:pPr>
    </w:p>
    <w:p w14:paraId="1E99DAFA" w14:textId="3ECEAE0B" w:rsidR="006B6A8F" w:rsidRPr="00856BB8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20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 w:cs="Times New Roman"/>
        </w:rPr>
      </w:pPr>
      <w:r w:rsidRPr="00856BB8">
        <w:rPr>
          <w:rFonts w:ascii="Times New Roman" w:hAnsi="Times New Roman" w:cs="Times New Roman"/>
          <w:b/>
          <w:bCs/>
        </w:rPr>
        <w:t xml:space="preserve">«Юридическое сопровождение в органах государственной власти по вопросам частичной мобилизации»: </w:t>
      </w:r>
    </w:p>
    <w:p w14:paraId="6BF31A09" w14:textId="6F3DA245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 w:cs="Times New Roman"/>
        </w:rPr>
      </w:pPr>
      <w:r w:rsidRPr="00856BB8">
        <w:rPr>
          <w:rFonts w:ascii="Times New Roman" w:hAnsi="Times New Roman" w:cs="Times New Roman"/>
        </w:rPr>
        <w:t>Услуга предоставляется очно, представляет собой сопровождение Клиента в органах государственной власти по вопросам частичной мобилизации.</w:t>
      </w:r>
    </w:p>
    <w:p w14:paraId="47F8ADC7" w14:textId="77777777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 w:cs="Times New Roman"/>
        </w:rPr>
      </w:pPr>
      <w:r w:rsidRPr="00856BB8">
        <w:rPr>
          <w:rFonts w:ascii="Times New Roman" w:hAnsi="Times New Roman" w:cs="Times New Roman"/>
        </w:rPr>
        <w:t>Запрос может быть направлен через Личный кабинет или по телефону, не позднее чем за 72 (часа) до даты выхода Специалиста, обеспечивающего выполнение услуг.</w:t>
      </w:r>
    </w:p>
    <w:p w14:paraId="685E384E" w14:textId="5CE67BB5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 w:cs="Times New Roman"/>
        </w:rPr>
      </w:pPr>
      <w:r w:rsidRPr="00856BB8">
        <w:rPr>
          <w:rFonts w:ascii="Times New Roman" w:hAnsi="Times New Roman" w:cs="Times New Roman"/>
        </w:rPr>
        <w:t xml:space="preserve">В случае, если для предоставления правовой услуги требуется изучение документов, то </w:t>
      </w:r>
      <w:r w:rsidR="002C1075" w:rsidRPr="00856BB8">
        <w:rPr>
          <w:rFonts w:ascii="Times New Roman" w:hAnsi="Times New Roman" w:cs="Times New Roman"/>
        </w:rPr>
        <w:t>Клиенту</w:t>
      </w:r>
      <w:r w:rsidRPr="00856BB8">
        <w:rPr>
          <w:rFonts w:ascii="Times New Roman" w:hAnsi="Times New Roman" w:cs="Times New Roman"/>
        </w:rPr>
        <w:t xml:space="preserve"> необходимо их направить в электронном виде через сайт Компании </w:t>
      </w:r>
      <w:r w:rsidRPr="00856BB8">
        <w:rPr>
          <w:rFonts w:ascii="Times New Roman" w:hAnsi="Times New Roman" w:cs="Times New Roman"/>
          <w:highlight w:val="yellow"/>
        </w:rPr>
        <w:t>www.pravocard.ru</w:t>
      </w:r>
      <w:r w:rsidRPr="00856BB8">
        <w:rPr>
          <w:rFonts w:ascii="Times New Roman" w:hAnsi="Times New Roman" w:cs="Times New Roman"/>
        </w:rPr>
        <w:t xml:space="preserve"> не позднее, чем за 48 (сорок вос</w:t>
      </w:r>
      <w:r w:rsidR="002C1075" w:rsidRPr="00856BB8">
        <w:rPr>
          <w:rFonts w:ascii="Times New Roman" w:hAnsi="Times New Roman" w:cs="Times New Roman"/>
        </w:rPr>
        <w:t>емь</w:t>
      </w:r>
      <w:r w:rsidRPr="00856BB8">
        <w:rPr>
          <w:rFonts w:ascii="Times New Roman" w:hAnsi="Times New Roman" w:cs="Times New Roman"/>
        </w:rPr>
        <w:t>) часов до даты  вы</w:t>
      </w:r>
      <w:r w:rsidR="002C1075" w:rsidRPr="00856BB8">
        <w:rPr>
          <w:rFonts w:ascii="Times New Roman" w:hAnsi="Times New Roman" w:cs="Times New Roman"/>
        </w:rPr>
        <w:t>езда</w:t>
      </w:r>
      <w:r w:rsidRPr="00856BB8">
        <w:rPr>
          <w:rFonts w:ascii="Times New Roman" w:hAnsi="Times New Roman" w:cs="Times New Roman"/>
        </w:rPr>
        <w:t xml:space="preserve"> Специалиста.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6FE7A" w14:textId="6683C48F" w:rsidR="006B6A8F" w:rsidRPr="00856BB8" w:rsidRDefault="006B6A8F" w:rsidP="00856BB8">
      <w:pPr>
        <w:pStyle w:val="a4"/>
        <w:widowControl w:val="0"/>
        <w:numPr>
          <w:ilvl w:val="2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 w:cs="Times New Roman"/>
        </w:rPr>
      </w:pPr>
      <w:r w:rsidRPr="00856BB8">
        <w:rPr>
          <w:rFonts w:ascii="Times New Roman" w:hAnsi="Times New Roman" w:cs="Times New Roman"/>
        </w:rPr>
        <w:t xml:space="preserve">Результатом оказания правовой услуги является фактическое участие в органе государственной власти по вопросам частичной мобилизации </w:t>
      </w:r>
      <w:r w:rsidR="00856BB8" w:rsidRPr="00856BB8">
        <w:rPr>
          <w:rFonts w:ascii="Times New Roman" w:hAnsi="Times New Roman" w:cs="Times New Roman"/>
        </w:rPr>
        <w:t>Клиента</w:t>
      </w:r>
      <w:r w:rsidRPr="00856BB8">
        <w:rPr>
          <w:rFonts w:ascii="Times New Roman" w:hAnsi="Times New Roman" w:cs="Times New Roman"/>
        </w:rPr>
        <w:t>, независимо от результата.</w:t>
      </w:r>
    </w:p>
    <w:p w14:paraId="3F66A7DB" w14:textId="77777777" w:rsidR="006B6A8F" w:rsidRPr="006B6A8F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25D5EB9" w14:textId="77777777" w:rsidR="006B6A8F" w:rsidRPr="0043509F" w:rsidRDefault="006B6A8F" w:rsidP="00856BB8">
      <w:pPr>
        <w:pStyle w:val="a4"/>
        <w:numPr>
          <w:ilvl w:val="0"/>
          <w:numId w:val="1"/>
        </w:numPr>
        <w:tabs>
          <w:tab w:val="right" w:pos="0"/>
          <w:tab w:val="left" w:pos="720"/>
          <w:tab w:val="center" w:pos="993"/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509F">
        <w:rPr>
          <w:rFonts w:ascii="Times New Roman" w:hAnsi="Times New Roman" w:cs="Times New Roman"/>
          <w:b/>
          <w:bCs/>
        </w:rPr>
        <w:t>Условия оказания услуг. Активация Сертификата</w:t>
      </w:r>
    </w:p>
    <w:p w14:paraId="53078EDC" w14:textId="77777777" w:rsidR="006B6A8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Услуги предоставляются в соответствии и на основании законодательства Российской Федерации.</w:t>
      </w:r>
    </w:p>
    <w:p w14:paraId="64007BD8" w14:textId="77777777" w:rsidR="006B6A8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Услуги предоставляются по Запросу Клиента (письменному или устному), соответствующему требованиям, устанавливаемым Компанией. </w:t>
      </w:r>
    </w:p>
    <w:p w14:paraId="019BE9DC" w14:textId="77777777" w:rsidR="006B6A8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Необходимым условием оказания Клиенту Услуг является идентификация Клиента. Процедура идентификации Клиента зависит от формы обращения Клиента к Компании. При обращении по телефонной линии Клиент обязуется назвать номер Сертификата и код активации. При этом если у сотрудника Компании возникли 3 обоснованные сомнения в том, что обратившееся за получением Услуги лицо действительно является Клиентом, он вправе задать Клиенту дополнительные вопросы, позволяющие устранить возникшие сомнения.</w:t>
      </w:r>
    </w:p>
    <w:p w14:paraId="55674EF9" w14:textId="77777777" w:rsidR="006B6A8F" w:rsidRPr="00856BB8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  <w:highlight w:val="yellow"/>
        </w:rPr>
      </w:pPr>
      <w:r w:rsidRPr="00856BB8">
        <w:rPr>
          <w:rFonts w:ascii="Times New Roman" w:hAnsi="Times New Roman" w:cs="Times New Roman"/>
          <w:highlight w:val="yellow"/>
        </w:rPr>
        <w:t xml:space="preserve">Юридические услуги предоставляются Клиенту лично и/или в его пользу/пользу его близких родственников. Под близкими родственниками Клиента в настоящем пункте понимаются супруг, супруга, родители, дети, усыновители, усыновленные, родные братья и родные сестры, дедушка, бабушка, внуки, опекун, опекаемый. </w:t>
      </w:r>
    </w:p>
    <w:p w14:paraId="774D8D2F" w14:textId="77777777" w:rsidR="006B6A8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>Не оказываются юридические услуги по иным запросам, прямо не связанным с исполнением Договора.</w:t>
      </w:r>
    </w:p>
    <w:p w14:paraId="752E2A80" w14:textId="77777777" w:rsidR="006B6A8F" w:rsidRPr="0043509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Порядок оказания юридических услуг: </w:t>
      </w:r>
    </w:p>
    <w:p w14:paraId="07215608" w14:textId="77777777" w:rsidR="006B6A8F" w:rsidRPr="006A6C95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- ежедневно без перерывов, за исключением случаев, предусмотренных законодательством Российской Федерации, а также времени, необходимого для проведения ремонтных и </w:t>
      </w:r>
      <w:r w:rsidRPr="006A6C95">
        <w:rPr>
          <w:rFonts w:ascii="Times New Roman" w:hAnsi="Times New Roman" w:cs="Times New Roman"/>
        </w:rPr>
        <w:lastRenderedPageBreak/>
        <w:t xml:space="preserve">профилактических работ в информационных системах Компании; </w:t>
      </w:r>
    </w:p>
    <w:p w14:paraId="24EE292E" w14:textId="77777777" w:rsidR="006B6A8F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- юридические услуги осуществляются на возмездной основе. </w:t>
      </w:r>
    </w:p>
    <w:p w14:paraId="5FAE8CFF" w14:textId="77777777" w:rsidR="006B6A8F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Необходимым условием получения юридических услуг при приобретении Клиентом Сертификата является полная оплата его стоимости и активация.</w:t>
      </w:r>
    </w:p>
    <w:p w14:paraId="4663F0D2" w14:textId="77777777" w:rsidR="006B6A8F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Для активации Сертификата Клиенту необходимо лично обратиться в Компанию по телефону </w:t>
      </w:r>
      <w:r w:rsidRPr="0043509F">
        <w:rPr>
          <w:rFonts w:ascii="Times New Roman" w:hAnsi="Times New Roman" w:cs="Times New Roman"/>
        </w:rPr>
        <w:t>+7 (800) 555-94-37</w:t>
      </w:r>
      <w:r w:rsidRPr="006A6C95">
        <w:rPr>
          <w:rFonts w:ascii="Times New Roman" w:hAnsi="Times New Roman" w:cs="Times New Roman"/>
        </w:rPr>
        <w:t xml:space="preserve"> либо через Личный кабинет на сайте Компании </w:t>
      </w:r>
      <w:hyperlink r:id="rId7" w:history="1">
        <w:r w:rsidRPr="006A6C95">
          <w:rPr>
            <w:rStyle w:val="a3"/>
            <w:rFonts w:ascii="Times New Roman" w:hAnsi="Times New Roman" w:cs="Times New Roman"/>
            <w:highlight w:val="yellow"/>
          </w:rPr>
          <w:t>www.pravocard.ru</w:t>
        </w:r>
      </w:hyperlink>
      <w:r w:rsidRPr="006A6C95">
        <w:rPr>
          <w:rFonts w:ascii="Times New Roman" w:hAnsi="Times New Roman" w:cs="Times New Roman"/>
        </w:rPr>
        <w:t>.</w:t>
      </w:r>
    </w:p>
    <w:p w14:paraId="031A8E7F" w14:textId="77777777" w:rsidR="006B6A8F" w:rsidRPr="006A6C95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При активации Сертификата Клиенту необходимо сообщить следующие идентификационные данные: </w:t>
      </w:r>
    </w:p>
    <w:p w14:paraId="2CD94853" w14:textId="77777777" w:rsidR="006B6A8F" w:rsidRPr="006A6C95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Номер Сертификата; </w:t>
      </w:r>
    </w:p>
    <w:p w14:paraId="26B855BF" w14:textId="77777777" w:rsidR="006B6A8F" w:rsidRPr="006A6C95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Персональный (ПИН) код (код активации) – при наличии; </w:t>
      </w:r>
    </w:p>
    <w:p w14:paraId="08BE56B5" w14:textId="1C4198E7" w:rsidR="006B6A8F" w:rsidRPr="006A6C95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Фамилию, имя и отчество Клиента или близкого родственника, указанного в </w:t>
      </w:r>
      <w:r w:rsidRPr="00856BB8">
        <w:rPr>
          <w:rFonts w:ascii="Times New Roman" w:hAnsi="Times New Roman" w:cs="Times New Roman"/>
          <w:highlight w:val="yellow"/>
        </w:rPr>
        <w:t xml:space="preserve">п. </w:t>
      </w:r>
      <w:r w:rsidR="00856BB8" w:rsidRPr="00856BB8">
        <w:rPr>
          <w:rFonts w:ascii="Times New Roman" w:hAnsi="Times New Roman" w:cs="Times New Roman"/>
          <w:highlight w:val="yellow"/>
        </w:rPr>
        <w:t>5</w:t>
      </w:r>
      <w:r w:rsidRPr="00856BB8">
        <w:rPr>
          <w:rFonts w:ascii="Times New Roman" w:hAnsi="Times New Roman" w:cs="Times New Roman"/>
          <w:highlight w:val="yellow"/>
        </w:rPr>
        <w:t>.4.</w:t>
      </w:r>
      <w:r w:rsidRPr="006A6C95">
        <w:rPr>
          <w:rFonts w:ascii="Times New Roman" w:hAnsi="Times New Roman" w:cs="Times New Roman"/>
        </w:rPr>
        <w:t xml:space="preserve"> настоящего Договора; </w:t>
      </w:r>
    </w:p>
    <w:p w14:paraId="09111AD3" w14:textId="77777777" w:rsidR="006B6A8F" w:rsidRPr="006A6C95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• Контактный телефон; </w:t>
      </w:r>
    </w:p>
    <w:p w14:paraId="703EC58D" w14:textId="77777777" w:rsidR="006B6A8F" w:rsidRDefault="006B6A8F" w:rsidP="00856BB8">
      <w:pPr>
        <w:pStyle w:val="a4"/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>• Электронный адрес (</w:t>
      </w:r>
      <w:proofErr w:type="spellStart"/>
      <w:r w:rsidRPr="006A6C95">
        <w:rPr>
          <w:rFonts w:ascii="Times New Roman" w:hAnsi="Times New Roman" w:cs="Times New Roman"/>
        </w:rPr>
        <w:t>e-mail</w:t>
      </w:r>
      <w:proofErr w:type="spellEnd"/>
      <w:r w:rsidRPr="006A6C95">
        <w:rPr>
          <w:rFonts w:ascii="Times New Roman" w:hAnsi="Times New Roman" w:cs="Times New Roman"/>
        </w:rPr>
        <w:t xml:space="preserve">) при активации через Личный кабинет. </w:t>
      </w:r>
    </w:p>
    <w:p w14:paraId="332D9534" w14:textId="77777777" w:rsidR="006B6A8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6A6C95">
        <w:rPr>
          <w:rFonts w:ascii="Times New Roman" w:hAnsi="Times New Roman" w:cs="Times New Roman"/>
        </w:rPr>
        <w:t xml:space="preserve">В случае непредставления Клиентом вышеуказанных сведений, необходимых для активации Сертификата, Компания оставляет за собой право отказать в его активации до получения соответствующих сведений. </w:t>
      </w:r>
    </w:p>
    <w:p w14:paraId="76C1C3C7" w14:textId="77777777" w:rsidR="006B6A8F" w:rsidRPr="0043509F" w:rsidRDefault="006B6A8F" w:rsidP="00856BB8">
      <w:pPr>
        <w:pStyle w:val="a4"/>
        <w:widowControl w:val="0"/>
        <w:numPr>
          <w:ilvl w:val="1"/>
          <w:numId w:val="1"/>
        </w:numPr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20" w:hanging="7"/>
        <w:jc w:val="both"/>
        <w:rPr>
          <w:rFonts w:ascii="Times New Roman" w:hAnsi="Times New Roman" w:cs="Times New Roman"/>
        </w:rPr>
      </w:pPr>
      <w:r w:rsidRPr="0043509F">
        <w:rPr>
          <w:rFonts w:ascii="Times New Roman" w:hAnsi="Times New Roman" w:cs="Times New Roman"/>
        </w:rPr>
        <w:t xml:space="preserve">Для получения юридических услуг необходимо позвонить по телефону +7 (800) 555-94-37 либо отправить запрос в электронном виде через Личный кабинет на сайте </w:t>
      </w:r>
      <w:r w:rsidRPr="0043509F">
        <w:rPr>
          <w:rFonts w:ascii="Times New Roman" w:hAnsi="Times New Roman" w:cs="Times New Roman"/>
          <w:highlight w:val="yellow"/>
        </w:rPr>
        <w:t>www.pravocard.ru.</w:t>
      </w:r>
    </w:p>
    <w:p w14:paraId="0280ABF9" w14:textId="77777777" w:rsidR="006B6A8F" w:rsidRPr="006A6C95" w:rsidRDefault="006B6A8F" w:rsidP="00856BB8">
      <w:pPr>
        <w:widowControl w:val="0"/>
        <w:tabs>
          <w:tab w:val="left" w:pos="568"/>
          <w:tab w:val="left" w:pos="709"/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bookmarkEnd w:id="3"/>
    <w:p w14:paraId="1D521A8B" w14:textId="77777777" w:rsidR="006B6A8F" w:rsidRPr="0043509F" w:rsidRDefault="006B6A8F" w:rsidP="00856BB8">
      <w:pPr>
        <w:pStyle w:val="a4"/>
        <w:numPr>
          <w:ilvl w:val="0"/>
          <w:numId w:val="1"/>
        </w:numPr>
        <w:tabs>
          <w:tab w:val="left" w:pos="-567"/>
          <w:tab w:val="left" w:pos="1276"/>
          <w:tab w:val="righ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509F">
        <w:rPr>
          <w:rFonts w:ascii="Times New Roman" w:eastAsia="Times New Roman" w:hAnsi="Times New Roman" w:cs="Times New Roman"/>
          <w:b/>
          <w:lang w:eastAsia="ru-RU"/>
        </w:rPr>
        <w:t>Конфиденциальность информации и обеспечение безопасности персональных данных</w:t>
      </w:r>
    </w:p>
    <w:p w14:paraId="71D10AFB" w14:textId="77777777" w:rsidR="006B6A8F" w:rsidRPr="0043509F" w:rsidRDefault="006B6A8F" w:rsidP="00856BB8">
      <w:pPr>
        <w:pStyle w:val="a4"/>
        <w:numPr>
          <w:ilvl w:val="1"/>
          <w:numId w:val="1"/>
        </w:numPr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 xml:space="preserve">Компания осуществляет сбор и обработку персональных данных Клиента в следующих целях: </w:t>
      </w:r>
    </w:p>
    <w:p w14:paraId="7B9F30C6" w14:textId="77777777" w:rsidR="006B6A8F" w:rsidRPr="006A6C95" w:rsidRDefault="006B6A8F" w:rsidP="00856BB8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идентификация Клиента;</w:t>
      </w:r>
    </w:p>
    <w:p w14:paraId="251F03DB" w14:textId="77777777" w:rsidR="006B6A8F" w:rsidRPr="006A6C95" w:rsidRDefault="006B6A8F" w:rsidP="00856BB8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оказания Клиенту Услуги;</w:t>
      </w:r>
    </w:p>
    <w:p w14:paraId="31E3C000" w14:textId="77777777" w:rsidR="006B6A8F" w:rsidRPr="006A6C95" w:rsidRDefault="006B6A8F" w:rsidP="00856BB8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улучшения качества услуг, предоставляемых Клиенту;</w:t>
      </w:r>
    </w:p>
    <w:p w14:paraId="094998DE" w14:textId="77777777" w:rsidR="006B6A8F" w:rsidRPr="006A6C95" w:rsidRDefault="006B6A8F" w:rsidP="00856BB8">
      <w:pPr>
        <w:pStyle w:val="a4"/>
        <w:tabs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- проведения статистических и других исследований на основе обезличенных данных Клиента.</w:t>
      </w:r>
    </w:p>
    <w:p w14:paraId="677A4075" w14:textId="77777777" w:rsidR="006B6A8F" w:rsidRPr="006A6C95" w:rsidRDefault="006B6A8F" w:rsidP="00856BB8">
      <w:pPr>
        <w:pStyle w:val="a4"/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6A6C95">
        <w:rPr>
          <w:rFonts w:ascii="Times New Roman" w:eastAsia="Times New Roman" w:hAnsi="Times New Roman" w:cs="Times New Roman"/>
          <w:lang w:eastAsia="ru-RU"/>
        </w:rPr>
        <w:t>Обработка персональных данных Клиента осуществляется в строгом соответствии с нормами действующего законодательства РФ и внутренними актами Компании.</w:t>
      </w:r>
    </w:p>
    <w:p w14:paraId="5807B11A" w14:textId="651EFA30" w:rsidR="006B6A8F" w:rsidRPr="0043509F" w:rsidRDefault="006B6A8F" w:rsidP="00856BB8">
      <w:pPr>
        <w:pStyle w:val="a4"/>
        <w:numPr>
          <w:ilvl w:val="1"/>
          <w:numId w:val="1"/>
        </w:numPr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 xml:space="preserve">Приобретая и активируя Сертификат Клиент соглашается с тем, что Компания осуществляет сбор, хранение, использование, систематизацию, накопление, распространение, а также иным образом обрабатывает персональные данные Клиентов для целей, указанных в п. </w:t>
      </w:r>
      <w:r w:rsidR="00856BB8">
        <w:rPr>
          <w:rFonts w:ascii="Times New Roman" w:eastAsia="Times New Roman" w:hAnsi="Times New Roman" w:cs="Times New Roman"/>
          <w:lang w:eastAsia="ru-RU"/>
        </w:rPr>
        <w:t>6</w:t>
      </w:r>
      <w:r w:rsidRPr="0043509F">
        <w:rPr>
          <w:rFonts w:ascii="Times New Roman" w:eastAsia="Times New Roman" w:hAnsi="Times New Roman" w:cs="Times New Roman"/>
          <w:lang w:eastAsia="ru-RU"/>
        </w:rPr>
        <w:t>.1. Правил.</w:t>
      </w:r>
    </w:p>
    <w:p w14:paraId="3A22222A" w14:textId="77777777" w:rsidR="006B6A8F" w:rsidRPr="0043509F" w:rsidRDefault="006B6A8F" w:rsidP="00856BB8">
      <w:pPr>
        <w:pStyle w:val="a4"/>
        <w:numPr>
          <w:ilvl w:val="1"/>
          <w:numId w:val="1"/>
        </w:numPr>
        <w:tabs>
          <w:tab w:val="left" w:pos="0"/>
          <w:tab w:val="left" w:pos="568"/>
          <w:tab w:val="left" w:pos="720"/>
        </w:tabs>
        <w:spacing w:after="120" w:line="240" w:lineRule="auto"/>
        <w:ind w:left="0" w:hanging="7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>Компания гарантирует конфиденциальность и защиту персональных данных и сведений личного характера, полученных от Клиента, от получения их третьими лицами.</w:t>
      </w:r>
    </w:p>
    <w:p w14:paraId="4A85786E" w14:textId="77777777" w:rsidR="006B6A8F" w:rsidRPr="006A6C95" w:rsidRDefault="006B6A8F" w:rsidP="00856BB8">
      <w:pPr>
        <w:pStyle w:val="a4"/>
        <w:tabs>
          <w:tab w:val="left" w:pos="0"/>
          <w:tab w:val="left" w:pos="568"/>
          <w:tab w:val="left" w:pos="720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69DF43" w14:textId="77777777" w:rsidR="006B6A8F" w:rsidRPr="006A6C95" w:rsidRDefault="006B6A8F" w:rsidP="00856BB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lang w:eastAsia="ru-RU"/>
        </w:rPr>
      </w:pPr>
    </w:p>
    <w:p w14:paraId="61A6FC3B" w14:textId="77777777" w:rsidR="006B6A8F" w:rsidRPr="001116B1" w:rsidRDefault="006B6A8F" w:rsidP="00856BB8">
      <w:pPr>
        <w:tabs>
          <w:tab w:val="left" w:pos="-567"/>
          <w:tab w:val="left" w:pos="1276"/>
          <w:tab w:val="righ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1116B1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14:paraId="5E275D0A" w14:textId="77777777" w:rsidR="006B6A8F" w:rsidRPr="0043509F" w:rsidRDefault="006B6A8F" w:rsidP="00856BB8">
      <w:pPr>
        <w:pStyle w:val="a4"/>
        <w:numPr>
          <w:ilvl w:val="1"/>
          <w:numId w:val="5"/>
        </w:numPr>
        <w:tabs>
          <w:tab w:val="left" w:pos="5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>Компания вправе в одностороннем порядке приостанавливать или досрочно прекратить действие Договора в случае нарушения Клиентом условий Договора, или положений действующего законодательства Российской Федерации. В этом случае Компания обязана уведомить Клиента не позднее, чем за 24 часа до момента приостановления, либо досрочного прекращения действия Договора, о причинах принятого решения.</w:t>
      </w:r>
      <w:bookmarkStart w:id="4" w:name="_Hlk28193767"/>
    </w:p>
    <w:p w14:paraId="27294145" w14:textId="77777777" w:rsidR="006B6A8F" w:rsidRDefault="006B6A8F" w:rsidP="00856BB8">
      <w:pPr>
        <w:pStyle w:val="a4"/>
        <w:numPr>
          <w:ilvl w:val="1"/>
          <w:numId w:val="5"/>
        </w:numPr>
        <w:tabs>
          <w:tab w:val="left" w:pos="5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116B1">
        <w:rPr>
          <w:rFonts w:ascii="Times New Roman" w:eastAsia="Times New Roman" w:hAnsi="Times New Roman" w:cs="Times New Roman"/>
          <w:lang w:eastAsia="ru-RU"/>
        </w:rPr>
        <w:t xml:space="preserve">Досрочное расторжение Договора по инициативе Клиента возможно по его заявлению, направленного в адрес компании, по электронному адресу </w:t>
      </w:r>
      <w:r w:rsidRPr="001116B1">
        <w:rPr>
          <w:rFonts w:ascii="Times New Roman" w:eastAsia="Times New Roman" w:hAnsi="Times New Roman" w:cs="Times New Roman"/>
          <w:highlight w:val="yellow"/>
          <w:lang w:eastAsia="ru-RU"/>
        </w:rPr>
        <w:t>___________</w:t>
      </w:r>
      <w:r w:rsidRPr="001116B1">
        <w:rPr>
          <w:rFonts w:ascii="Times New Roman" w:eastAsia="Times New Roman" w:hAnsi="Times New Roman" w:cs="Times New Roman"/>
          <w:lang w:eastAsia="ru-RU"/>
        </w:rPr>
        <w:t xml:space="preserve">. Денежные средства возвращаются Клиенту в полном объёме при выполнении следующих условий: услуги не оказывались, и заявление о расторжении Договора и возврате денежных средств направлено в течение 14 дней с момента заключения Договора. </w:t>
      </w:r>
      <w:bookmarkEnd w:id="4"/>
    </w:p>
    <w:p w14:paraId="74B9B879" w14:textId="77777777" w:rsidR="006B6A8F" w:rsidRPr="0043509F" w:rsidRDefault="006B6A8F" w:rsidP="00856BB8">
      <w:pPr>
        <w:pStyle w:val="a4"/>
        <w:numPr>
          <w:ilvl w:val="1"/>
          <w:numId w:val="5"/>
        </w:numPr>
        <w:tabs>
          <w:tab w:val="left" w:pos="5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3509F">
        <w:rPr>
          <w:rFonts w:ascii="Times New Roman" w:eastAsia="Times New Roman" w:hAnsi="Times New Roman" w:cs="Times New Roman"/>
          <w:lang w:eastAsia="ru-RU"/>
        </w:rPr>
        <w:t>Компания вправе самостоятельно определять стоимость, а также иные условия предоставления услуг в рамках настоящего Договора.</w:t>
      </w:r>
    </w:p>
    <w:p w14:paraId="13E6F3F1" w14:textId="77777777" w:rsidR="006B6A8F" w:rsidRPr="006A6C95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1E29334E" w14:textId="77777777" w:rsidR="006B6A8F" w:rsidRPr="006A6C95" w:rsidRDefault="006B6A8F" w:rsidP="00856BB8">
      <w:pPr>
        <w:tabs>
          <w:tab w:val="left" w:pos="-567"/>
          <w:tab w:val="center" w:pos="4677"/>
          <w:tab w:val="right" w:pos="9355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DA1E724" w14:textId="77777777" w:rsidR="006B6A8F" w:rsidRPr="00B51DBD" w:rsidRDefault="006B6A8F" w:rsidP="00856BB8">
      <w:pPr>
        <w:tabs>
          <w:tab w:val="left" w:pos="-567"/>
          <w:tab w:val="left" w:pos="1276"/>
          <w:tab w:val="right" w:pos="1560"/>
        </w:tabs>
        <w:spacing w:after="120" w:line="240" w:lineRule="auto"/>
        <w:contextualSpacing/>
        <w:rPr>
          <w:rFonts w:ascii="Times New Roman" w:hAnsi="Times New Roman" w:cs="Times New Roman"/>
          <w:bCs/>
        </w:rPr>
      </w:pPr>
    </w:p>
    <w:p w14:paraId="3B6CD6B9" w14:textId="77777777" w:rsidR="00AC2642" w:rsidRDefault="00AC2642" w:rsidP="00856BB8">
      <w:pPr>
        <w:spacing w:line="240" w:lineRule="auto"/>
      </w:pPr>
    </w:p>
    <w:sectPr w:rsidR="00AC2642" w:rsidSect="004350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6EEF"/>
    <w:multiLevelType w:val="multilevel"/>
    <w:tmpl w:val="28CCA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915687"/>
    <w:multiLevelType w:val="multilevel"/>
    <w:tmpl w:val="112AE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6D77B79"/>
    <w:multiLevelType w:val="multilevel"/>
    <w:tmpl w:val="9DAEB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0C56D6F"/>
    <w:multiLevelType w:val="multilevel"/>
    <w:tmpl w:val="1382AD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001388E"/>
    <w:multiLevelType w:val="multilevel"/>
    <w:tmpl w:val="C31A5E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07219B"/>
    <w:multiLevelType w:val="multilevel"/>
    <w:tmpl w:val="B8B8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5653510">
    <w:abstractNumId w:val="5"/>
  </w:num>
  <w:num w:numId="2" w16cid:durableId="1637680181">
    <w:abstractNumId w:val="1"/>
  </w:num>
  <w:num w:numId="3" w16cid:durableId="310402690">
    <w:abstractNumId w:val="4"/>
  </w:num>
  <w:num w:numId="4" w16cid:durableId="1772971910">
    <w:abstractNumId w:val="3"/>
  </w:num>
  <w:num w:numId="5" w16cid:durableId="1064722587">
    <w:abstractNumId w:val="0"/>
  </w:num>
  <w:num w:numId="6" w16cid:durableId="173693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8F"/>
    <w:rsid w:val="00080FC3"/>
    <w:rsid w:val="001B742E"/>
    <w:rsid w:val="002C1075"/>
    <w:rsid w:val="006B6A8F"/>
    <w:rsid w:val="00856BB8"/>
    <w:rsid w:val="00AC2642"/>
    <w:rsid w:val="00F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5077"/>
  <w15:chartTrackingRefBased/>
  <w15:docId w15:val="{AF8FB9E7-C21C-4E2C-BC39-867B68F8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8F"/>
    <w:rPr>
      <w:color w:val="0563C1" w:themeColor="hyperlink"/>
      <w:u w:val="single"/>
    </w:rPr>
  </w:style>
  <w:style w:type="paragraph" w:styleId="a4">
    <w:name w:val="List Paragraph"/>
    <w:aliases w:val="Table-Normal,RSHB_Table-Normal,List Paragraph,Предусловия,Абзац маркированнный,UL,Подпись рисунка,Заголовок_3,Абзац списка5,ПКФ Список,мой,Bullet List,FooterText,numbered,SL_Абзац списка,Нумерованый список,List Paragraph1,нумерация,Мой Список"/>
    <w:basedOn w:val="a"/>
    <w:link w:val="a5"/>
    <w:uiPriority w:val="1"/>
    <w:qFormat/>
    <w:rsid w:val="006B6A8F"/>
    <w:pPr>
      <w:ind w:left="720"/>
      <w:contextualSpacing/>
    </w:pPr>
  </w:style>
  <w:style w:type="character" w:customStyle="1" w:styleId="a5">
    <w:name w:val="Абзац списка Знак"/>
    <w:aliases w:val="Table-Normal Знак,RSHB_Table-Normal Знак,List Paragraph Знак,Предусловия Знак,Абзац маркированнный Знак,UL Знак,Подпись рисунка Знак,Заголовок_3 Знак,Абзац списка5 Знак,ПКФ Список Знак,мой Знак,Bullet List Знак,FooterText Знак"/>
    <w:link w:val="a4"/>
    <w:uiPriority w:val="1"/>
    <w:qFormat/>
    <w:locked/>
    <w:rsid w:val="006B6A8F"/>
  </w:style>
  <w:style w:type="paragraph" w:styleId="a6">
    <w:name w:val="No Spacing"/>
    <w:uiPriority w:val="1"/>
    <w:qFormat/>
    <w:rsid w:val="006B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c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card.ru" TargetMode="External"/><Relationship Id="rId5" Type="http://schemas.openxmlformats.org/officeDocument/2006/relationships/hyperlink" Target="http://www.pravoca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Оганесян</dc:creator>
  <cp:keywords/>
  <dc:description/>
  <cp:lastModifiedBy>Анна Оганесян</cp:lastModifiedBy>
  <cp:revision>2</cp:revision>
  <dcterms:created xsi:type="dcterms:W3CDTF">2022-10-05T07:12:00Z</dcterms:created>
  <dcterms:modified xsi:type="dcterms:W3CDTF">2022-10-05T07:39:00Z</dcterms:modified>
</cp:coreProperties>
</file>